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D3391" w14:textId="77777777" w:rsidR="00876088" w:rsidRPr="00876088" w:rsidRDefault="00876088" w:rsidP="00876088">
      <w:r w:rsidRPr="00876088">
        <w:t xml:space="preserve">Документация </w:t>
      </w:r>
      <w:proofErr w:type="spellStart"/>
      <w:r w:rsidRPr="00876088">
        <w:t>SpaceVM</w:t>
      </w:r>
      <w:proofErr w:type="spellEnd"/>
    </w:p>
    <w:p w14:paraId="2D3005A3" w14:textId="77777777" w:rsidR="00876088" w:rsidRPr="00876088" w:rsidRDefault="00876088" w:rsidP="00876088">
      <w:proofErr w:type="spellStart"/>
      <w:r w:rsidRPr="00876088">
        <w:rPr>
          <w:b/>
          <w:bCs/>
        </w:rPr>
        <w:t>SpaceVM</w:t>
      </w:r>
      <w:proofErr w:type="spellEnd"/>
      <w:r w:rsidRPr="00876088">
        <w:t xml:space="preserve"> - корпоративная облачная платформа, предназначенная для создания виртуальной инфраструктуры на базе универсальных серверных платформ с архитектурой х86-64, позволяет централизованно управлять всей ИТ-инфраструктурой предприятия с помощью Web-интерфейса Space UI, который обеспечивает удобную и понятную визуализацию виртуального пространства и мониторинг загрузок всех подсистем (CPU, </w:t>
      </w:r>
      <w:proofErr w:type="spellStart"/>
      <w:r w:rsidRPr="00876088">
        <w:t>Mem</w:t>
      </w:r>
      <w:proofErr w:type="spellEnd"/>
      <w:r w:rsidRPr="00876088">
        <w:t>, Disk, Network).</w:t>
      </w:r>
    </w:p>
    <w:p w14:paraId="26550E64" w14:textId="77777777" w:rsidR="00876088" w:rsidRPr="00876088" w:rsidRDefault="00876088" w:rsidP="00876088">
      <w:r w:rsidRPr="00876088">
        <w:t xml:space="preserve">Начало работы с </w:t>
      </w:r>
      <w:proofErr w:type="spellStart"/>
      <w:r w:rsidRPr="00876088">
        <w:t>SpaceVM</w:t>
      </w:r>
      <w:proofErr w:type="spellEnd"/>
    </w:p>
    <w:p w14:paraId="2815D371" w14:textId="77777777" w:rsidR="00876088" w:rsidRPr="00876088" w:rsidRDefault="00876088" w:rsidP="00876088">
      <w:r w:rsidRPr="00876088">
        <w:t xml:space="preserve">1. Установка и базовая настройка </w:t>
      </w:r>
      <w:proofErr w:type="spellStart"/>
      <w:r w:rsidRPr="00876088">
        <w:t>SpaceVM</w:t>
      </w:r>
      <w:proofErr w:type="spellEnd"/>
    </w:p>
    <w:p w14:paraId="685D69F8" w14:textId="77777777" w:rsidR="00876088" w:rsidRPr="00876088" w:rsidRDefault="00876088" w:rsidP="00876088">
      <w:r w:rsidRPr="00876088">
        <w:t>Для функционирования системы необходимо установить </w:t>
      </w:r>
      <w:proofErr w:type="spellStart"/>
      <w:r w:rsidRPr="00876088">
        <w:rPr>
          <w:b/>
          <w:bCs/>
        </w:rPr>
        <w:t>SpaceVM</w:t>
      </w:r>
      <w:proofErr w:type="spellEnd"/>
      <w:r w:rsidRPr="00876088">
        <w:t> в конфигурации </w:t>
      </w:r>
      <w:proofErr w:type="spellStart"/>
      <w:r w:rsidRPr="00876088">
        <w:rPr>
          <w:b/>
          <w:bCs/>
        </w:rPr>
        <w:t>Controller</w:t>
      </w:r>
      <w:proofErr w:type="spellEnd"/>
      <w:r w:rsidRPr="00876088">
        <w:rPr>
          <w:b/>
          <w:bCs/>
        </w:rPr>
        <w:t xml:space="preserve"> + </w:t>
      </w:r>
      <w:proofErr w:type="spellStart"/>
      <w:r w:rsidRPr="00876088">
        <w:rPr>
          <w:b/>
          <w:bCs/>
        </w:rPr>
        <w:t>Node</w:t>
      </w:r>
      <w:proofErr w:type="spellEnd"/>
      <w:r w:rsidRPr="00876088">
        <w:t> на один сервер и в конфигурации </w:t>
      </w:r>
      <w:proofErr w:type="spellStart"/>
      <w:r w:rsidRPr="00876088">
        <w:rPr>
          <w:b/>
          <w:bCs/>
        </w:rPr>
        <w:t>Node</w:t>
      </w:r>
      <w:proofErr w:type="spellEnd"/>
      <w:r w:rsidRPr="00876088">
        <w:t> на остальные. Подробная информация об установке и базовой настройке приведена в разделе </w:t>
      </w:r>
      <w:hyperlink r:id="rId4" w:history="1">
        <w:r w:rsidRPr="00876088">
          <w:rPr>
            <w:rStyle w:val="ac"/>
          </w:rPr>
          <w:t>Установка</w:t>
        </w:r>
      </w:hyperlink>
      <w:r w:rsidRPr="00876088">
        <w:t>.</w:t>
      </w:r>
    </w:p>
    <w:p w14:paraId="62B739B7" w14:textId="77777777" w:rsidR="00876088" w:rsidRPr="00876088" w:rsidRDefault="00876088" w:rsidP="00876088">
      <w:r w:rsidRPr="00876088">
        <w:t xml:space="preserve">2. Первоначальная конфигурация </w:t>
      </w:r>
      <w:proofErr w:type="spellStart"/>
      <w:r w:rsidRPr="00876088">
        <w:t>SpaceVM</w:t>
      </w:r>
      <w:proofErr w:type="spellEnd"/>
    </w:p>
    <w:p w14:paraId="2A2E0D87" w14:textId="77777777" w:rsidR="00876088" w:rsidRPr="00876088" w:rsidRDefault="00876088" w:rsidP="00876088">
      <w:r w:rsidRPr="00876088">
        <w:t>Необходимо войти в Web-интерфейс </w:t>
      </w:r>
      <w:proofErr w:type="spellStart"/>
      <w:r w:rsidRPr="00876088">
        <w:rPr>
          <w:b/>
          <w:bCs/>
        </w:rPr>
        <w:t>SpaceVM</w:t>
      </w:r>
      <w:proofErr w:type="spellEnd"/>
      <w:r w:rsidRPr="00876088">
        <w:t> и добавить лицензионный ключ. Подробная информация о добавлении лицензионного ключа в </w:t>
      </w:r>
      <w:proofErr w:type="spellStart"/>
      <w:r w:rsidRPr="00876088">
        <w:rPr>
          <w:b/>
          <w:bCs/>
        </w:rPr>
        <w:t>SpaceVM</w:t>
      </w:r>
      <w:proofErr w:type="spellEnd"/>
      <w:r w:rsidRPr="00876088">
        <w:t> приведена в разделе </w:t>
      </w:r>
      <w:hyperlink r:id="rId5" w:history="1">
        <w:r w:rsidRPr="00876088">
          <w:rPr>
            <w:rStyle w:val="ac"/>
          </w:rPr>
          <w:t xml:space="preserve">Первоначальная настройка </w:t>
        </w:r>
        <w:proofErr w:type="spellStart"/>
        <w:r w:rsidRPr="00876088">
          <w:rPr>
            <w:rStyle w:val="ac"/>
          </w:rPr>
          <w:t>SpaceVM</w:t>
        </w:r>
        <w:proofErr w:type="spellEnd"/>
      </w:hyperlink>
      <w:r w:rsidRPr="00876088">
        <w:t>.</w:t>
      </w:r>
    </w:p>
    <w:p w14:paraId="43C9CB09" w14:textId="77777777" w:rsidR="00876088" w:rsidRPr="00876088" w:rsidRDefault="00876088" w:rsidP="00876088">
      <w:r w:rsidRPr="00876088">
        <w:t>3. Установка антивирусного средства</w:t>
      </w:r>
    </w:p>
    <w:p w14:paraId="2F7EEDB0" w14:textId="77777777" w:rsidR="00876088" w:rsidRPr="00876088" w:rsidRDefault="00876088" w:rsidP="00876088">
      <w:r w:rsidRPr="00876088">
        <w:t>Для повышения отказоустойчивости и безопасности данных рекомендуется установить антивирусные средства </w:t>
      </w:r>
      <w:r w:rsidRPr="00876088">
        <w:rPr>
          <w:b/>
          <w:bCs/>
        </w:rPr>
        <w:t xml:space="preserve">Kaspersky </w:t>
      </w:r>
      <w:proofErr w:type="spellStart"/>
      <w:r w:rsidRPr="00876088">
        <w:rPr>
          <w:b/>
          <w:bCs/>
        </w:rPr>
        <w:t>Endpoint</w:t>
      </w:r>
      <w:proofErr w:type="spellEnd"/>
      <w:r w:rsidRPr="00876088">
        <w:rPr>
          <w:b/>
          <w:bCs/>
        </w:rPr>
        <w:t xml:space="preserve"> Security</w:t>
      </w:r>
      <w:r w:rsidRPr="00876088">
        <w:t> или </w:t>
      </w:r>
      <w:proofErr w:type="spellStart"/>
      <w:r w:rsidRPr="00876088">
        <w:rPr>
          <w:b/>
          <w:bCs/>
        </w:rPr>
        <w:t>DrWeb</w:t>
      </w:r>
      <w:proofErr w:type="spellEnd"/>
      <w:r w:rsidRPr="00876088">
        <w:t>, которые гарантированно совместимы с </w:t>
      </w:r>
      <w:proofErr w:type="spellStart"/>
      <w:r w:rsidRPr="00876088">
        <w:rPr>
          <w:b/>
          <w:bCs/>
        </w:rPr>
        <w:t>SpaceVM</w:t>
      </w:r>
      <w:proofErr w:type="spellEnd"/>
      <w:r w:rsidRPr="00876088">
        <w:t>. Подробная информация о работе с антивирусными средствами приведена в разделах </w:t>
      </w:r>
      <w:hyperlink r:id="rId6" w:history="1">
        <w:r w:rsidRPr="00876088">
          <w:rPr>
            <w:rStyle w:val="ac"/>
          </w:rPr>
          <w:t xml:space="preserve">Kaspersky </w:t>
        </w:r>
        <w:proofErr w:type="spellStart"/>
        <w:r w:rsidRPr="00876088">
          <w:rPr>
            <w:rStyle w:val="ac"/>
          </w:rPr>
          <w:t>Endpoint</w:t>
        </w:r>
        <w:proofErr w:type="spellEnd"/>
        <w:r w:rsidRPr="00876088">
          <w:rPr>
            <w:rStyle w:val="ac"/>
          </w:rPr>
          <w:t xml:space="preserve"> Security</w:t>
        </w:r>
      </w:hyperlink>
      <w:r w:rsidRPr="00876088">
        <w:t> и </w:t>
      </w:r>
      <w:proofErr w:type="spellStart"/>
      <w:r w:rsidRPr="00876088">
        <w:fldChar w:fldCharType="begin"/>
      </w:r>
      <w:r w:rsidRPr="00876088">
        <w:instrText>HYPERLINK "https://docs.spacevm.ru/docs/6.5.9/how_to/compatibility_matrix/antivirus/drweb/"</w:instrText>
      </w:r>
      <w:r w:rsidRPr="00876088">
        <w:fldChar w:fldCharType="separate"/>
      </w:r>
      <w:r w:rsidRPr="00876088">
        <w:rPr>
          <w:rStyle w:val="ac"/>
        </w:rPr>
        <w:t>Dr.Web</w:t>
      </w:r>
      <w:proofErr w:type="spellEnd"/>
      <w:r w:rsidRPr="00876088">
        <w:fldChar w:fldCharType="end"/>
      </w:r>
      <w:r w:rsidRPr="00876088">
        <w:t>.</w:t>
      </w:r>
    </w:p>
    <w:p w14:paraId="3371557A" w14:textId="77777777" w:rsidR="00876088" w:rsidRPr="00876088" w:rsidRDefault="00876088" w:rsidP="00876088">
      <w:r w:rsidRPr="00876088">
        <w:t>4. Настройка репликации контроллера</w:t>
      </w:r>
    </w:p>
    <w:p w14:paraId="1DE8E950" w14:textId="77777777" w:rsidR="00876088" w:rsidRPr="00876088" w:rsidRDefault="00876088" w:rsidP="00876088">
      <w:r w:rsidRPr="00876088">
        <w:t>Для повышения отказоустойчивости и сохранности данных рекомендуется настроить репликацию контроллера. Для этого необходимо установить </w:t>
      </w:r>
      <w:proofErr w:type="spellStart"/>
      <w:r w:rsidRPr="00876088">
        <w:rPr>
          <w:b/>
          <w:bCs/>
        </w:rPr>
        <w:t>SpaceVM</w:t>
      </w:r>
      <w:proofErr w:type="spellEnd"/>
      <w:r w:rsidRPr="00876088">
        <w:t> в конфигурации </w:t>
      </w:r>
      <w:proofErr w:type="spellStart"/>
      <w:r w:rsidRPr="00876088">
        <w:rPr>
          <w:b/>
          <w:bCs/>
        </w:rPr>
        <w:t>Controller</w:t>
      </w:r>
      <w:proofErr w:type="spellEnd"/>
      <w:r w:rsidRPr="00876088">
        <w:rPr>
          <w:b/>
          <w:bCs/>
        </w:rPr>
        <w:t xml:space="preserve"> + </w:t>
      </w:r>
      <w:proofErr w:type="spellStart"/>
      <w:r w:rsidRPr="00876088">
        <w:rPr>
          <w:b/>
          <w:bCs/>
        </w:rPr>
        <w:t>Node</w:t>
      </w:r>
      <w:proofErr w:type="spellEnd"/>
      <w:r w:rsidRPr="00876088">
        <w:t> на еще один сервер и настроить репликацию. Подробная информация о настройке репликации находится в разделе </w:t>
      </w:r>
      <w:hyperlink r:id="rId7" w:history="1">
        <w:r w:rsidRPr="00876088">
          <w:rPr>
            <w:rStyle w:val="ac"/>
          </w:rPr>
          <w:t>Настройка репликации контроллера</w:t>
        </w:r>
      </w:hyperlink>
      <w:r w:rsidRPr="00876088">
        <w:t>.</w:t>
      </w:r>
    </w:p>
    <w:p w14:paraId="0B4B5A30" w14:textId="77777777" w:rsidR="00876088" w:rsidRPr="00876088" w:rsidRDefault="00876088" w:rsidP="00876088">
      <w:r w:rsidRPr="00876088">
        <w:t>5. Создание локации и кластера</w:t>
      </w:r>
    </w:p>
    <w:p w14:paraId="64CF98C9" w14:textId="77777777" w:rsidR="00876088" w:rsidRPr="00876088" w:rsidRDefault="00876088" w:rsidP="00876088">
      <w:r w:rsidRPr="00876088">
        <w:t>Можно изменить стандартные </w:t>
      </w:r>
      <w:r w:rsidRPr="00876088">
        <w:rPr>
          <w:b/>
          <w:bCs/>
        </w:rPr>
        <w:t>Локации</w:t>
      </w:r>
      <w:r w:rsidRPr="00876088">
        <w:t> и </w:t>
      </w:r>
      <w:r w:rsidRPr="00876088">
        <w:rPr>
          <w:b/>
          <w:bCs/>
        </w:rPr>
        <w:t>Кластеры</w:t>
      </w:r>
      <w:r w:rsidRPr="00876088">
        <w:t> инфраструктуры </w:t>
      </w:r>
      <w:proofErr w:type="spellStart"/>
      <w:r w:rsidRPr="00876088">
        <w:rPr>
          <w:b/>
          <w:bCs/>
        </w:rPr>
        <w:t>SpaceVM</w:t>
      </w:r>
      <w:proofErr w:type="spellEnd"/>
      <w:r w:rsidRPr="00876088">
        <w:t>. При необходимости можно создать дополнительные </w:t>
      </w:r>
      <w:r w:rsidRPr="00876088">
        <w:rPr>
          <w:b/>
          <w:bCs/>
        </w:rPr>
        <w:t>Локации</w:t>
      </w:r>
      <w:r w:rsidRPr="00876088">
        <w:t> и </w:t>
      </w:r>
      <w:r w:rsidRPr="00876088">
        <w:rPr>
          <w:b/>
          <w:bCs/>
        </w:rPr>
        <w:t>Кластеры</w:t>
      </w:r>
      <w:r w:rsidRPr="00876088">
        <w:t>. Подробная информация о работе с </w:t>
      </w:r>
      <w:r w:rsidRPr="00876088">
        <w:rPr>
          <w:b/>
          <w:bCs/>
        </w:rPr>
        <w:t>Кластерами</w:t>
      </w:r>
      <w:r w:rsidRPr="00876088">
        <w:t> и </w:t>
      </w:r>
      <w:r w:rsidRPr="00876088">
        <w:rPr>
          <w:b/>
          <w:bCs/>
        </w:rPr>
        <w:t>Локациями</w:t>
      </w:r>
      <w:r w:rsidRPr="00876088">
        <w:t> приведена в разделах </w:t>
      </w:r>
      <w:hyperlink r:id="rId8" w:history="1">
        <w:r w:rsidRPr="00876088">
          <w:rPr>
            <w:rStyle w:val="ac"/>
          </w:rPr>
          <w:t>Локации</w:t>
        </w:r>
      </w:hyperlink>
      <w:r w:rsidRPr="00876088">
        <w:t> и </w:t>
      </w:r>
      <w:hyperlink r:id="rId9" w:history="1">
        <w:r w:rsidRPr="00876088">
          <w:rPr>
            <w:rStyle w:val="ac"/>
          </w:rPr>
          <w:t>Кластеры</w:t>
        </w:r>
      </w:hyperlink>
      <w:r w:rsidRPr="00876088">
        <w:t> соответственно.</w:t>
      </w:r>
    </w:p>
    <w:p w14:paraId="0B253D73" w14:textId="77777777" w:rsidR="00876088" w:rsidRPr="00876088" w:rsidRDefault="00876088" w:rsidP="00876088">
      <w:r w:rsidRPr="00876088">
        <w:t xml:space="preserve">6. Добавление серверов к контроллеру </w:t>
      </w:r>
      <w:proofErr w:type="spellStart"/>
      <w:r w:rsidRPr="00876088">
        <w:t>SpaceVM</w:t>
      </w:r>
      <w:proofErr w:type="spellEnd"/>
    </w:p>
    <w:p w14:paraId="2EB323DE" w14:textId="77777777" w:rsidR="00876088" w:rsidRPr="00876088" w:rsidRDefault="00876088" w:rsidP="00876088">
      <w:r w:rsidRPr="00876088">
        <w:lastRenderedPageBreak/>
        <w:t>Для осуществления централизованного управления серверами необходимо все серверы с установленным </w:t>
      </w:r>
      <w:proofErr w:type="spellStart"/>
      <w:r w:rsidRPr="00876088">
        <w:rPr>
          <w:b/>
          <w:bCs/>
        </w:rPr>
        <w:t>SpaceVM</w:t>
      </w:r>
      <w:proofErr w:type="spellEnd"/>
      <w:r w:rsidRPr="00876088">
        <w:t> в конфигурации </w:t>
      </w:r>
      <w:proofErr w:type="spellStart"/>
      <w:r w:rsidRPr="00876088">
        <w:rPr>
          <w:b/>
          <w:bCs/>
        </w:rPr>
        <w:t>Node</w:t>
      </w:r>
      <w:proofErr w:type="spellEnd"/>
      <w:r w:rsidRPr="00876088">
        <w:t> добавить в контроллер. В зависимости от условий эксплуатации можно также добавить к контроллеру серверы, на которых </w:t>
      </w:r>
      <w:proofErr w:type="spellStart"/>
      <w:r w:rsidRPr="00876088">
        <w:rPr>
          <w:b/>
          <w:bCs/>
        </w:rPr>
        <w:t>SpaceVM</w:t>
      </w:r>
      <w:proofErr w:type="spellEnd"/>
      <w:r w:rsidRPr="00876088">
        <w:t> установлен в конфигурации </w:t>
      </w:r>
      <w:proofErr w:type="spellStart"/>
      <w:r w:rsidRPr="00876088">
        <w:rPr>
          <w:b/>
          <w:bCs/>
        </w:rPr>
        <w:t>Controller</w:t>
      </w:r>
      <w:proofErr w:type="spellEnd"/>
      <w:r w:rsidRPr="00876088">
        <w:rPr>
          <w:b/>
          <w:bCs/>
        </w:rPr>
        <w:t xml:space="preserve"> + </w:t>
      </w:r>
      <w:proofErr w:type="spellStart"/>
      <w:r w:rsidRPr="00876088">
        <w:rPr>
          <w:b/>
          <w:bCs/>
        </w:rPr>
        <w:t>Node</w:t>
      </w:r>
      <w:proofErr w:type="spellEnd"/>
      <w:r w:rsidRPr="00876088">
        <w:t>. Подробная информация о добавлении серверов приведена в разделе </w:t>
      </w:r>
      <w:hyperlink r:id="rId10" w:history="1">
        <w:r w:rsidRPr="00876088">
          <w:rPr>
            <w:rStyle w:val="ac"/>
          </w:rPr>
          <w:t>Операции с физическими серверами</w:t>
        </w:r>
      </w:hyperlink>
      <w:r w:rsidRPr="00876088">
        <w:t>.</w:t>
      </w:r>
    </w:p>
    <w:p w14:paraId="2973D33E" w14:textId="77777777" w:rsidR="00876088" w:rsidRPr="00876088" w:rsidRDefault="00876088" w:rsidP="00876088">
      <w:r w:rsidRPr="00876088">
        <w:t xml:space="preserve">7. Создание и использование пулов данных в </w:t>
      </w:r>
      <w:proofErr w:type="spellStart"/>
      <w:r w:rsidRPr="00876088">
        <w:t>SpaceVM</w:t>
      </w:r>
      <w:proofErr w:type="spellEnd"/>
    </w:p>
    <w:p w14:paraId="5B7BB1F6" w14:textId="77777777" w:rsidR="00876088" w:rsidRPr="00876088" w:rsidRDefault="00876088" w:rsidP="00876088">
      <w:proofErr w:type="spellStart"/>
      <w:r w:rsidRPr="00876088">
        <w:rPr>
          <w:b/>
          <w:bCs/>
        </w:rPr>
        <w:t>SpaceVM</w:t>
      </w:r>
      <w:proofErr w:type="spellEnd"/>
      <w:r w:rsidRPr="00876088">
        <w:t> поддерживает 11 типов пулов данных (</w:t>
      </w:r>
      <w:proofErr w:type="spellStart"/>
      <w:r w:rsidRPr="00876088">
        <w:t>DataStore</w:t>
      </w:r>
      <w:proofErr w:type="spellEnd"/>
      <w:r w:rsidRPr="00876088">
        <w:t>). Подробная информация приведена в разделе </w:t>
      </w:r>
      <w:hyperlink r:id="rId11" w:history="1">
        <w:r w:rsidRPr="00876088">
          <w:rPr>
            <w:rStyle w:val="ac"/>
          </w:rPr>
          <w:t>Типы пулов данных</w:t>
        </w:r>
      </w:hyperlink>
      <w:r w:rsidRPr="00876088">
        <w:t>.</w:t>
      </w:r>
    </w:p>
    <w:p w14:paraId="33670C4D" w14:textId="77777777" w:rsidR="00876088" w:rsidRPr="00876088" w:rsidRDefault="00876088" w:rsidP="00876088">
      <w:r w:rsidRPr="00876088">
        <w:t xml:space="preserve">8. Загрузка образов дисков в </w:t>
      </w:r>
      <w:proofErr w:type="spellStart"/>
      <w:r w:rsidRPr="00876088">
        <w:t>SpaceVM</w:t>
      </w:r>
      <w:proofErr w:type="spellEnd"/>
    </w:p>
    <w:p w14:paraId="134FA8F6" w14:textId="77777777" w:rsidR="00876088" w:rsidRPr="00876088" w:rsidRDefault="00876088" w:rsidP="00876088">
      <w:proofErr w:type="spellStart"/>
      <w:r w:rsidRPr="00876088">
        <w:rPr>
          <w:b/>
          <w:bCs/>
        </w:rPr>
        <w:t>SpaceVM</w:t>
      </w:r>
      <w:proofErr w:type="spellEnd"/>
      <w:r w:rsidRPr="00876088">
        <w:t> поддерживает разные способы развертывания ВМ. Например, можно загрузить в </w:t>
      </w:r>
      <w:proofErr w:type="spellStart"/>
      <w:r w:rsidRPr="00876088">
        <w:rPr>
          <w:b/>
          <w:bCs/>
        </w:rPr>
        <w:t>SpaceVM</w:t>
      </w:r>
      <w:proofErr w:type="spellEnd"/>
      <w:r w:rsidRPr="00876088">
        <w:t> установочный ISO-образ диска с ОС и выполнить установку ОС в ВМ в дальнейшем, или импортировать виртуальный диск уже созданной виртуальной машины, как в другом экземпляре </w:t>
      </w:r>
      <w:proofErr w:type="spellStart"/>
      <w:r w:rsidRPr="00876088">
        <w:rPr>
          <w:b/>
          <w:bCs/>
        </w:rPr>
        <w:t>SpaceVM</w:t>
      </w:r>
      <w:proofErr w:type="spellEnd"/>
      <w:r w:rsidRPr="00876088">
        <w:t>, так и в сторонних гипервизорах. Подробная информация приведена в соответствующих разделах документации: </w:t>
      </w:r>
      <w:hyperlink r:id="rId12" w:history="1">
        <w:r w:rsidRPr="00876088">
          <w:rPr>
            <w:rStyle w:val="ac"/>
          </w:rPr>
          <w:t>Операции с образами CD/DVD</w:t>
        </w:r>
      </w:hyperlink>
      <w:r w:rsidRPr="00876088">
        <w:t> и </w:t>
      </w:r>
      <w:hyperlink r:id="rId13" w:history="1">
        <w:r w:rsidRPr="00876088">
          <w:rPr>
            <w:rStyle w:val="ac"/>
          </w:rPr>
          <w:t>Импорт и экспорт ВМ и виртуальных диск</w:t>
        </w:r>
      </w:hyperlink>
      <w:r w:rsidRPr="00876088">
        <w:t>.</w:t>
      </w:r>
    </w:p>
    <w:p w14:paraId="7211A7AD" w14:textId="77777777" w:rsidR="00876088" w:rsidRPr="00876088" w:rsidRDefault="00876088" w:rsidP="00876088">
      <w:r w:rsidRPr="00876088">
        <w:t>9. Создание виртуальной сети</w:t>
      </w:r>
    </w:p>
    <w:p w14:paraId="2A5A8E89" w14:textId="77777777" w:rsidR="00876088" w:rsidRPr="00876088" w:rsidRDefault="00876088" w:rsidP="00876088">
      <w:r w:rsidRPr="00876088">
        <w:t>Для дальнейшей возможности подключения к сети виртуальных машин необходимо создать одну или несколько виртуальных сетей. Сети могут быть как изолированные (без доступа к физической сети предприятия), так и с выходом в сеть предприятия. Подробная информация приведена в разделе </w:t>
      </w:r>
      <w:hyperlink r:id="rId14" w:history="1">
        <w:r w:rsidRPr="00876088">
          <w:rPr>
            <w:rStyle w:val="ac"/>
          </w:rPr>
          <w:t>Виртуальные сети</w:t>
        </w:r>
      </w:hyperlink>
      <w:r w:rsidRPr="00876088">
        <w:t>.</w:t>
      </w:r>
    </w:p>
    <w:p w14:paraId="6F1AECD1" w14:textId="77777777" w:rsidR="00876088" w:rsidRPr="00876088" w:rsidRDefault="00876088" w:rsidP="00876088">
      <w:r w:rsidRPr="00876088">
        <w:t>10. Создание виртуальной машины</w:t>
      </w:r>
    </w:p>
    <w:p w14:paraId="76FBFFF7" w14:textId="77777777" w:rsidR="00876088" w:rsidRPr="00876088" w:rsidRDefault="00876088" w:rsidP="00876088">
      <w:r w:rsidRPr="00876088">
        <w:t xml:space="preserve">При создании экземпляра ВМ нужно выбрать созданные локацию и кластер, на котором будет выполняться работа данного экземпляра ВМ, выбрать сервер или предоставить право выбора сервера контроллеру на основании количества свободных ресурсов, указать характеристики ВМ, создать новый виртуальный диск и </w:t>
      </w:r>
      <w:proofErr w:type="spellStart"/>
      <w:r w:rsidRPr="00876088">
        <w:t>примонтировать</w:t>
      </w:r>
      <w:proofErr w:type="spellEnd"/>
      <w:r w:rsidRPr="00876088">
        <w:t xml:space="preserve"> образ CD/DVD-диска и/или подключить уже созданный диск, а также создать виртуальный сетевой адаптер ВМ, подключенной к ранее созданной виртуальной сети. Подробная информация приведена в разделе </w:t>
      </w:r>
      <w:hyperlink r:id="rId15" w:history="1">
        <w:r w:rsidRPr="00876088">
          <w:rPr>
            <w:rStyle w:val="ac"/>
          </w:rPr>
          <w:t>Создание ВМ</w:t>
        </w:r>
      </w:hyperlink>
      <w:r w:rsidRPr="00876088">
        <w:t>.</w:t>
      </w:r>
    </w:p>
    <w:p w14:paraId="24BC98DC" w14:textId="77777777" w:rsidR="00886F0A" w:rsidRDefault="00886F0A"/>
    <w:sectPr w:rsidR="00886F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088"/>
    <w:rsid w:val="00213FD4"/>
    <w:rsid w:val="00876088"/>
    <w:rsid w:val="00886F0A"/>
    <w:rsid w:val="00B91C3C"/>
    <w:rsid w:val="00E60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06CD2"/>
  <w15:chartTrackingRefBased/>
  <w15:docId w15:val="{F86383C5-608B-4FED-AFBD-8189F5DD1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760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60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60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60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60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60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60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60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60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60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760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760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7608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7608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7608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7608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7608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7608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760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760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760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760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760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7608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7608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7608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760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7608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76088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876088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8760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34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spacevm.ru/docs/6.5.9/base/operator_guide/locations/" TargetMode="External"/><Relationship Id="rId13" Type="http://schemas.openxmlformats.org/officeDocument/2006/relationships/hyperlink" Target="https://docs.spacevm.ru/docs/6.5.9/how_to/import-export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ocs.spacevm.ru/docs/6.5.9/base/engineer_guide/replication/" TargetMode="External"/><Relationship Id="rId12" Type="http://schemas.openxmlformats.org/officeDocument/2006/relationships/hyperlink" Target="https://docs.spacevm.ru/docs/6.5.9/base/operator_guide/storage/iso/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docs.spacevm.ru/docs/6.5.9/how_to/compatibility_matrix/antivirus/kaspersky/" TargetMode="External"/><Relationship Id="rId11" Type="http://schemas.openxmlformats.org/officeDocument/2006/relationships/hyperlink" Target="https://docs.spacevm.ru/docs/6.5.9/base/operator_guide/storage/info/" TargetMode="External"/><Relationship Id="rId5" Type="http://schemas.openxmlformats.org/officeDocument/2006/relationships/hyperlink" Target="https://docs.spacevm.ru/docs/6.5.9/base/engineer_guide/first_steps/" TargetMode="External"/><Relationship Id="rId15" Type="http://schemas.openxmlformats.org/officeDocument/2006/relationships/hyperlink" Target="https://docs.spacevm.ru/docs/6.5.9/base/operator_guide/domains/operations/create/" TargetMode="External"/><Relationship Id="rId10" Type="http://schemas.openxmlformats.org/officeDocument/2006/relationships/hyperlink" Target="https://docs.spacevm.ru/docs/6.5.9/base/operator_guide/nodes/operations/add/" TargetMode="External"/><Relationship Id="rId4" Type="http://schemas.openxmlformats.org/officeDocument/2006/relationships/hyperlink" Target="https://docs.spacevm.ru/docs/6.5.9/base/engineer_guide/install/general_settings/" TargetMode="External"/><Relationship Id="rId9" Type="http://schemas.openxmlformats.org/officeDocument/2006/relationships/hyperlink" Target="https://docs.spacevm.ru/docs/6.5.9/base/operator_guide/clusters/" TargetMode="External"/><Relationship Id="rId14" Type="http://schemas.openxmlformats.org/officeDocument/2006/relationships/hyperlink" Target="https://docs.spacevm.ru/docs/6.5.9/base/operator_guide/network/virtual_networks_general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751</Words>
  <Characters>4282</Characters>
  <Application>Microsoft Office Word</Application>
  <DocSecurity>0</DocSecurity>
  <Lines>35</Lines>
  <Paragraphs>10</Paragraphs>
  <ScaleCrop>false</ScaleCrop>
  <Company/>
  <LinksUpToDate>false</LinksUpToDate>
  <CharactersWithSpaces>5023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Afonina Mariya</dc:creator>
  <cp:keywords/>
  <dc:description/>
  <cp:lastModifiedBy>Afonina Mariya</cp:lastModifiedBy>
  <cp:revision>2</cp:revision>
  <dcterms:created xsi:type="dcterms:W3CDTF">2026-08-13T08:58:00Z</dcterms:created>
  <dcterms:modified xsi:type="dcterms:W3CDTF">2026-08-13T08:58:00Z</dcterms:modified>
</cp:coreProperties>
</file>